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E357" w14:textId="77777777" w:rsidR="0034787D" w:rsidRDefault="0034787D">
      <w:pPr>
        <w:rPr>
          <w:rFonts w:ascii="ＭＳ 明朝" w:eastAsia="ＭＳ 明朝" w:hAnsi="ＭＳ 明朝"/>
          <w:sz w:val="24"/>
        </w:rPr>
        <w:sectPr w:rsidR="0034787D">
          <w:pgSz w:w="11906" w:h="16838"/>
          <w:pgMar w:top="1701" w:right="1417" w:bottom="1417" w:left="1701" w:header="851" w:footer="992" w:gutter="0"/>
          <w:cols w:space="720"/>
          <w:docGrid w:type="lines" w:linePitch="312"/>
        </w:sectPr>
      </w:pPr>
    </w:p>
    <w:p w14:paraId="2150405F" w14:textId="77777777" w:rsidR="0034787D" w:rsidRDefault="00641F6C">
      <w:pPr>
        <w:rPr>
          <w:rFonts w:ascii="ＭＳ 明朝" w:eastAsia="ＭＳ 明朝" w:hAnsi="ＭＳ 明朝"/>
          <w:sz w:val="22"/>
        </w:rPr>
      </w:pPr>
      <w:bookmarkStart w:id="0" w:name="_Hlk224037776"/>
      <w:r>
        <w:rPr>
          <w:rFonts w:ascii="ＭＳ 明朝" w:eastAsia="ＭＳ 明朝" w:hAnsi="ＭＳ 明朝" w:hint="eastAsia"/>
          <w:sz w:val="22"/>
        </w:rPr>
        <w:t>様式第３号（第７条関係）</w:t>
      </w:r>
    </w:p>
    <w:bookmarkEnd w:id="0"/>
    <w:p w14:paraId="1EC24618" w14:textId="77777777" w:rsidR="0034787D" w:rsidRDefault="0034787D">
      <w:pPr>
        <w:rPr>
          <w:rFonts w:ascii="ＭＳ 明朝" w:eastAsia="ＭＳ 明朝" w:hAnsi="ＭＳ 明朝"/>
          <w:sz w:val="22"/>
        </w:rPr>
      </w:pPr>
    </w:p>
    <w:p w14:paraId="1E07C86F" w14:textId="77777777" w:rsidR="0034787D" w:rsidRDefault="00641F6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収支予算書</w:t>
      </w:r>
    </w:p>
    <w:p w14:paraId="2BA10944" w14:textId="77777777" w:rsidR="0034787D" w:rsidRDefault="00641F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（収入の部）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2310"/>
        <w:gridCol w:w="4802"/>
      </w:tblGrid>
      <w:tr w:rsidR="0034787D" w14:paraId="4F3D747A" w14:textId="77777777">
        <w:tc>
          <w:tcPr>
            <w:tcW w:w="1675" w:type="dxa"/>
            <w:vAlign w:val="center"/>
          </w:tcPr>
          <w:p w14:paraId="5BED3F5B" w14:textId="77777777" w:rsidR="0034787D" w:rsidRDefault="00641F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2310" w:type="dxa"/>
            <w:vAlign w:val="center"/>
          </w:tcPr>
          <w:p w14:paraId="37A4751A" w14:textId="13CD70CA" w:rsidR="0034787D" w:rsidRDefault="00FE49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4802" w:type="dxa"/>
          </w:tcPr>
          <w:p w14:paraId="3B2D47A1" w14:textId="77777777" w:rsidR="0034787D" w:rsidRDefault="00641F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  <w:p w14:paraId="5321B584" w14:textId="77777777" w:rsidR="0034787D" w:rsidRDefault="00641F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（内訳・積算根拠等）</w:t>
            </w:r>
          </w:p>
        </w:tc>
      </w:tr>
      <w:tr w:rsidR="0034787D" w14:paraId="3CFD2CDC" w14:textId="77777777">
        <w:tc>
          <w:tcPr>
            <w:tcW w:w="1675" w:type="dxa"/>
            <w:vAlign w:val="center"/>
          </w:tcPr>
          <w:p w14:paraId="142E348E" w14:textId="77777777" w:rsidR="0034787D" w:rsidRDefault="009759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町補助金</w:t>
            </w:r>
          </w:p>
          <w:p w14:paraId="03AA38E7" w14:textId="0B12A171" w:rsidR="0097597A" w:rsidRDefault="009759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（申請額）</w:t>
            </w:r>
          </w:p>
        </w:tc>
        <w:tc>
          <w:tcPr>
            <w:tcW w:w="2310" w:type="dxa"/>
            <w:vAlign w:val="center"/>
          </w:tcPr>
          <w:p w14:paraId="34559B75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  <w:p w14:paraId="5339B16B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67582E82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787D" w14:paraId="0A758EB3" w14:textId="77777777">
        <w:tc>
          <w:tcPr>
            <w:tcW w:w="1675" w:type="dxa"/>
            <w:vAlign w:val="center"/>
          </w:tcPr>
          <w:p w14:paraId="57AEC285" w14:textId="77777777" w:rsidR="0034787D" w:rsidRDefault="00641F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自主財源</w:t>
            </w:r>
          </w:p>
        </w:tc>
        <w:tc>
          <w:tcPr>
            <w:tcW w:w="2310" w:type="dxa"/>
            <w:vAlign w:val="center"/>
          </w:tcPr>
          <w:p w14:paraId="666956E9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  <w:p w14:paraId="72380661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6A5999FE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787D" w14:paraId="6B484B64" w14:textId="77777777">
        <w:tc>
          <w:tcPr>
            <w:tcW w:w="1675" w:type="dxa"/>
            <w:vAlign w:val="center"/>
          </w:tcPr>
          <w:p w14:paraId="5AF0324E" w14:textId="77777777" w:rsidR="0034787D" w:rsidRDefault="00641F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310" w:type="dxa"/>
            <w:vAlign w:val="center"/>
          </w:tcPr>
          <w:p w14:paraId="4BC6CCE7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  <w:p w14:paraId="24AF8958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7D34BD1F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787D" w14:paraId="4CFB44F3" w14:textId="77777777">
        <w:tc>
          <w:tcPr>
            <w:tcW w:w="1675" w:type="dxa"/>
            <w:vAlign w:val="center"/>
          </w:tcPr>
          <w:p w14:paraId="4F81225B" w14:textId="77777777" w:rsidR="0034787D" w:rsidRDefault="00641F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310" w:type="dxa"/>
            <w:vAlign w:val="center"/>
          </w:tcPr>
          <w:p w14:paraId="280FCD9C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  <w:p w14:paraId="014F9744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656ACB04" w14:textId="77777777" w:rsidR="0034787D" w:rsidRDefault="003478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91042E" w14:textId="77777777" w:rsidR="0034787D" w:rsidRDefault="0034787D">
      <w:pPr>
        <w:rPr>
          <w:rFonts w:ascii="ＭＳ 明朝" w:eastAsia="ＭＳ 明朝" w:hAnsi="ＭＳ 明朝"/>
          <w:sz w:val="22"/>
        </w:rPr>
      </w:pPr>
    </w:p>
    <w:p w14:paraId="7C5A33BF" w14:textId="77777777" w:rsidR="0034787D" w:rsidRDefault="00641F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（支出の部）</w:t>
      </w:r>
    </w:p>
    <w:tbl>
      <w:tblPr>
        <w:tblStyle w:val="1"/>
        <w:tblW w:w="9208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3968"/>
      </w:tblGrid>
      <w:tr w:rsidR="00FE4939" w14:paraId="6FD4DC30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2B801AD4" w14:textId="77777777" w:rsidR="00FE4939" w:rsidRDefault="00FE49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224037548"/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559" w:type="dxa"/>
            <w:vAlign w:val="center"/>
          </w:tcPr>
          <w:p w14:paraId="6C91F4FB" w14:textId="28EAD4C6" w:rsidR="00FE4939" w:rsidRDefault="00FE49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補助対象経費（円）</w:t>
            </w:r>
          </w:p>
        </w:tc>
        <w:tc>
          <w:tcPr>
            <w:tcW w:w="2126" w:type="dxa"/>
          </w:tcPr>
          <w:p w14:paraId="0CC96BA1" w14:textId="7FE974F5" w:rsidR="00FE4939" w:rsidRDefault="00FE49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補助対象外経費（円）</w:t>
            </w:r>
          </w:p>
        </w:tc>
        <w:tc>
          <w:tcPr>
            <w:tcW w:w="3968" w:type="dxa"/>
            <w:vAlign w:val="center"/>
          </w:tcPr>
          <w:p w14:paraId="36702357" w14:textId="4F41077F" w:rsidR="00FE4939" w:rsidRDefault="00FE49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  <w:p w14:paraId="070898A6" w14:textId="77777777" w:rsidR="00FE4939" w:rsidRDefault="00FE49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（単価・数量・積算根拠等）</w:t>
            </w:r>
          </w:p>
        </w:tc>
      </w:tr>
      <w:tr w:rsidR="00FE4939" w14:paraId="67BB09F2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54100D01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06CFCB0A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CACF2C8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5023D23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41EACCAE" w14:textId="2632C6D2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18CA04EB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0D7987D9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0A5D37C6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31534A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08FB829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405505BD" w14:textId="41F008D5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7311843D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192B7C5F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344F098D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72E332C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27649E1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226E0DBB" w14:textId="1498BC23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736D881C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020B190A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7ECC584A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640FEA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F0D154A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19C34652" w14:textId="4EFD1B4C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7A42F6BB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4C0B9DF4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74B76863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2C9A7F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6860943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392FCFC8" w14:textId="13F69A31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7BA48D1A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76006448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08142435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7BDB716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8010347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14257274" w14:textId="0F1E49C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5A8837BB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72C60ACA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3298DA66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CFF4E00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213157C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596032C3" w14:textId="79E7862B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7BF2AA43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36CEF96B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  <w:p w14:paraId="3D435AB5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BFBAD9D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0D21B80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61405466" w14:textId="712C053E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5240F826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277ACB0C" w14:textId="1C1B430F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CCC44D5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037663D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33795F12" w14:textId="5775E0A1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4939" w14:paraId="369F78F9" w14:textId="77777777" w:rsidTr="00FE4939">
        <w:trPr>
          <w:trHeight w:val="626"/>
        </w:trPr>
        <w:tc>
          <w:tcPr>
            <w:tcW w:w="1555" w:type="dxa"/>
            <w:vAlign w:val="center"/>
          </w:tcPr>
          <w:p w14:paraId="4EF0B69F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559" w:type="dxa"/>
            <w:vAlign w:val="center"/>
          </w:tcPr>
          <w:p w14:paraId="039AE169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5429CF2" w14:textId="77777777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67C61EFB" w14:textId="65756F7B" w:rsidR="00FE4939" w:rsidRDefault="00FE4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31E67C8C" w14:textId="77777777" w:rsidR="00641F6C" w:rsidRDefault="00641F6C">
      <w:pPr>
        <w:rPr>
          <w:rFonts w:ascii="ＭＳ 明朝" w:eastAsia="ＭＳ 明朝" w:hAnsi="ＭＳ 明朝"/>
          <w:sz w:val="22"/>
        </w:rPr>
      </w:pPr>
    </w:p>
    <w:p w14:paraId="12B44DCE" w14:textId="7002AE52" w:rsidR="0034787D" w:rsidRDefault="00641F6C">
      <w:pPr>
        <w:rPr>
          <w:rFonts w:ascii="ＭＳ 明朝" w:eastAsia="ＭＳ 明朝" w:hAnsi="ＭＳ 明朝" w:hint="eastAsia"/>
          <w:sz w:val="22"/>
        </w:rPr>
        <w:sectPr w:rsidR="0034787D">
          <w:type w:val="continuous"/>
          <w:pgSz w:w="11906" w:h="16838"/>
          <w:pgMar w:top="1701" w:right="1417" w:bottom="1701" w:left="1701" w:header="851" w:footer="992" w:gutter="0"/>
          <w:cols w:space="720"/>
          <w:docGrid w:type="lines" w:linePitch="312"/>
        </w:sectPr>
      </w:pPr>
      <w:r>
        <w:rPr>
          <w:rFonts w:ascii="ＭＳ 明朝" w:eastAsia="ＭＳ 明朝" w:hAnsi="ＭＳ 明朝" w:hint="eastAsia"/>
          <w:sz w:val="22"/>
        </w:rPr>
        <w:t>※支出の部は、笠松町ふるさと納税返礼品開発支援事業補助金</w:t>
      </w:r>
      <w:r>
        <w:rPr>
          <w:rFonts w:ascii="ＭＳ 明朝" w:eastAsia="ＭＳ 明朝" w:hAnsi="ＭＳ 明朝" w:hint="eastAsia"/>
          <w:sz w:val="22"/>
        </w:rPr>
        <w:t>交付要綱別表に係る経費項目ごとに記入してください</w:t>
      </w:r>
    </w:p>
    <w:p w14:paraId="2A19985A" w14:textId="77777777" w:rsidR="0034787D" w:rsidRPr="00641F6C" w:rsidRDefault="0034787D" w:rsidP="00641F6C">
      <w:pPr>
        <w:rPr>
          <w:rFonts w:ascii="ＭＳ 明朝" w:eastAsia="ＭＳ 明朝" w:hAnsi="ＭＳ 明朝" w:hint="eastAsia"/>
          <w:sz w:val="22"/>
        </w:rPr>
      </w:pPr>
    </w:p>
    <w:sectPr w:rsidR="0034787D" w:rsidRPr="00641F6C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A9C4" w14:textId="77777777" w:rsidR="006B1423" w:rsidRDefault="006B1423">
      <w:r>
        <w:separator/>
      </w:r>
    </w:p>
  </w:endnote>
  <w:endnote w:type="continuationSeparator" w:id="0">
    <w:p w14:paraId="330E85AC" w14:textId="77777777" w:rsidR="006B1423" w:rsidRDefault="006B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D041" w14:textId="77777777" w:rsidR="006B1423" w:rsidRDefault="006B1423">
      <w:r>
        <w:separator/>
      </w:r>
    </w:p>
  </w:footnote>
  <w:footnote w:type="continuationSeparator" w:id="0">
    <w:p w14:paraId="04C9C358" w14:textId="77777777" w:rsidR="006B1423" w:rsidRDefault="006B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7D"/>
    <w:rsid w:val="0014384A"/>
    <w:rsid w:val="0034787D"/>
    <w:rsid w:val="005548E9"/>
    <w:rsid w:val="005B530D"/>
    <w:rsid w:val="00641F6C"/>
    <w:rsid w:val="006B1423"/>
    <w:rsid w:val="0097597A"/>
    <w:rsid w:val="00E8299E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F2B67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F6C"/>
  </w:style>
  <w:style w:type="paragraph" w:styleId="a7">
    <w:name w:val="footer"/>
    <w:basedOn w:val="a"/>
    <w:link w:val="a8"/>
    <w:uiPriority w:val="99"/>
    <w:unhideWhenUsed/>
    <w:rsid w:val="00641F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3</cp:revision>
  <cp:lastPrinted>2026-03-10T04:16:00Z</cp:lastPrinted>
  <dcterms:created xsi:type="dcterms:W3CDTF">2026-03-10T04:30:00Z</dcterms:created>
  <dcterms:modified xsi:type="dcterms:W3CDTF">2026-03-13T01:41:00Z</dcterms:modified>
</cp:coreProperties>
</file>